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F1828" w:themeColor="accent3" w:themeShade="7F"/>
  <w:body>
    <w:p w:rsidR="00E8329F" w:rsidRDefault="00EE73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.15pt;margin-top:130.8pt;width:19.6pt;height:19.85pt;z-index:251686912;mso-width-relative:margin;mso-height-relative:margin" fillcolor="black [3200]" strokecolor="#f2f2f2 [3041]" strokeweight="3pt">
            <v:shadow on="t" type="perspective" color="#7f7f7f [1601]" opacity=".5" offset="1pt" offset2="-1pt"/>
            <v:textbox style="mso-next-textbox:#_x0000_s1046">
              <w:txbxContent>
                <w:p w:rsidR="00431CFD" w:rsidRDefault="00431CFD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1" type="#_x0000_t202" style="position:absolute;margin-left:292.5pt;margin-top:130.8pt;width:19.6pt;height:19.85pt;z-index:251692032;mso-width-relative:margin;mso-height-relative:margin" fillcolor="black [3200]" strokecolor="#f2f2f2 [3041]" strokeweight="3pt">
            <v:shadow on="t" type="perspective" color="#7f7f7f [1601]" opacity=".5" offset="1pt" offset2="-1pt"/>
            <v:textbox style="mso-next-textbox:#_x0000_s1051">
              <w:txbxContent>
                <w:p w:rsidR="00431CFD" w:rsidRDefault="00431CFD" w:rsidP="00431CFD">
                  <w:r>
                    <w:t>2</w:t>
                  </w:r>
                </w:p>
              </w:txbxContent>
            </v:textbox>
          </v:shape>
        </w:pict>
      </w:r>
      <w:r w:rsidR="000447A1">
        <w:rPr>
          <w:noProof/>
        </w:rPr>
        <w:pict>
          <v:shape id="_x0000_s1029" type="#_x0000_t202" style="position:absolute;margin-left:305.9pt;margin-top:9.75pt;width:42.85pt;height:19.5pt;z-index:251662336;mso-width-relative:margin;mso-height-relative:margin" fillcolor="#d4d4d6 [3214]">
            <v:textbox style="mso-next-textbox:#_x0000_s1029">
              <w:txbxContent>
                <w:p w:rsidR="00490161" w:rsidRPr="00E8329F" w:rsidRDefault="00490161">
                  <w:pPr>
                    <w:rPr>
                      <w:rFonts w:ascii="Tw Cen MT" w:hAnsi="Tw Cen MT"/>
                      <w:b/>
                    </w:rPr>
                  </w:pPr>
                  <w:r w:rsidRPr="00E8329F">
                    <w:rPr>
                      <w:rFonts w:ascii="Tw Cen MT" w:hAnsi="Tw Cen MT"/>
                      <w:b/>
                    </w:rPr>
                    <w:t>1908</w:t>
                  </w:r>
                </w:p>
              </w:txbxContent>
            </v:textbox>
          </v:shape>
        </w:pict>
      </w:r>
      <w:r w:rsidR="000447A1">
        <w:rPr>
          <w:noProof/>
        </w:rPr>
        <w:pict>
          <v:shape id="_x0000_s1033" type="#_x0000_t202" style="position:absolute;margin-left:6.95pt;margin-top:5.25pt;width:56.4pt;height:28.5pt;z-index:251667456;mso-width-relative:margin;mso-height-relative:margin" fillcolor="#d4d4d6 [3214]">
            <v:textbox style="mso-next-textbox:#_x0000_s1033">
              <w:txbxContent>
                <w:p w:rsidR="00E8329F" w:rsidRPr="00E8329F" w:rsidRDefault="00E8329F" w:rsidP="00E8329F">
                  <w:pPr>
                    <w:jc w:val="center"/>
                    <w:rPr>
                      <w:rFonts w:ascii="Tw Cen MT" w:hAnsi="Tw Cen MT"/>
                      <w:b/>
                      <w:sz w:val="18"/>
                      <w:szCs w:val="18"/>
                    </w:rPr>
                  </w:pPr>
                  <w:r w:rsidRPr="00E8329F">
                    <w:rPr>
                      <w:rFonts w:ascii="Tw Cen MT" w:hAnsi="Tw Cen MT"/>
                      <w:b/>
                      <w:sz w:val="18"/>
                      <w:szCs w:val="18"/>
                    </w:rPr>
                    <w:t xml:space="preserve">SIERPIEŃ </w:t>
                  </w:r>
                  <w:r w:rsidRPr="00E8329F">
                    <w:rPr>
                      <w:rFonts w:ascii="Tw Cen MT" w:hAnsi="Tw Cen MT"/>
                      <w:b/>
                    </w:rPr>
                    <w:t>1907</w:t>
                  </w:r>
                </w:p>
              </w:txbxContent>
            </v:textbox>
          </v:shape>
        </w:pict>
      </w:r>
      <w:r w:rsidR="000447A1">
        <w:rPr>
          <w:noProof/>
        </w:rPr>
        <w:pict>
          <v:shape id="_x0000_s1031" type="#_x0000_t202" style="position:absolute;margin-left:2.15pt;margin-top:163.5pt;width:226.75pt;height:37.5pt;z-index:251665408;mso-width-relative:margin;mso-height-relative:margin" fillcolor="#d4d4d6 [3214]">
            <v:textbox style="mso-next-textbox:#_x0000_s1031">
              <w:txbxContent>
                <w:p w:rsidR="00490161" w:rsidRPr="00E8329F" w:rsidRDefault="00E8329F" w:rsidP="00E8329F">
                  <w:pPr>
                    <w:jc w:val="center"/>
                    <w:rPr>
                      <w:rFonts w:ascii="Tw Cen MT" w:hAnsi="Tw Cen MT" w:cs="Aharoni"/>
                      <w:b/>
                      <w:sz w:val="20"/>
                      <w:szCs w:val="20"/>
                    </w:rPr>
                  </w:pPr>
                  <w:r w:rsidRPr="00E8329F">
                    <w:rPr>
                      <w:rFonts w:ascii="Tw Cen MT" w:hAnsi="Tw Cen MT" w:cs="Aharoni"/>
                      <w:b/>
                      <w:sz w:val="20"/>
                      <w:szCs w:val="20"/>
                    </w:rPr>
                    <w:t>ROBERT BADEN-POWELL I PIERWSI SKAUCI NA OBOZIE – WYSPA BRROWNSEA</w:t>
                  </w:r>
                </w:p>
              </w:txbxContent>
            </v:textbox>
          </v:shape>
        </w:pict>
      </w:r>
      <w:r w:rsidR="00490161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76550" cy="1914525"/>
            <wp:effectExtent l="57150" t="38100" r="38100" b="28575"/>
            <wp:wrapSquare wrapText="bothSides"/>
            <wp:docPr id="2" name="Obraz 0" descr="badenpow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enpowe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1452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90161">
        <w:rPr>
          <w:noProof/>
          <w:lang w:eastAsia="pl-PL"/>
        </w:rPr>
        <w:drawing>
          <wp:inline distT="0" distB="0" distL="0" distR="0">
            <wp:extent cx="2929218" cy="1911600"/>
            <wp:effectExtent l="57150" t="38100" r="42582" b="12450"/>
            <wp:docPr id="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83" t="5340" r="3212" b="4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18" cy="1911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774" w:rsidRDefault="003D7774"/>
    <w:p w:rsidR="00E8329F" w:rsidRDefault="00E8329F"/>
    <w:p w:rsidR="003D7774" w:rsidRDefault="000447A1">
      <w:r>
        <w:rPr>
          <w:noProof/>
          <w:lang w:eastAsia="pl-PL"/>
        </w:rPr>
        <w:pict>
          <v:shape id="_x0000_s1050" type="#_x0000_t202" style="position:absolute;margin-left:2.6pt;margin-top:132.35pt;width:19.6pt;height:19.85pt;z-index:251691008;mso-width-relative:margin;mso-height-relative:margin" fillcolor="black [3200]" strokecolor="#f2f2f2 [3041]" strokeweight="3pt">
            <v:shadow on="t" type="perspective" color="#7f7f7f [1601]" opacity=".5" offset="1pt" offset2="-1pt"/>
            <v:textbox style="mso-next-textbox:#_x0000_s1050">
              <w:txbxContent>
                <w:p w:rsidR="00431CFD" w:rsidRDefault="00431CFD" w:rsidP="00431CFD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.6pt;margin-top:162pt;width:226.75pt;height:63.35pt;z-index:251669504;mso-width-relative:margin;mso-height-relative:margin" fillcolor="#d4d4d6 [3214]">
            <v:textbox style="mso-next-textbox:#_x0000_s1035">
              <w:txbxContent>
                <w:p w:rsidR="004D4455" w:rsidRPr="004D4455" w:rsidRDefault="004D4455" w:rsidP="004D4455">
                  <w:pPr>
                    <w:jc w:val="center"/>
                    <w:rPr>
                      <w:rFonts w:ascii="Tw Cen MT" w:hAnsi="Tw Cen MT"/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/>
                      <w:smallCaps/>
                      <w:sz w:val="20"/>
                      <w:szCs w:val="20"/>
                    </w:rPr>
                    <w:t>ANDRZEJ MAŁKOWS</w:t>
                  </w:r>
                  <w:r w:rsidR="00EE730D">
                    <w:rPr>
                      <w:rFonts w:ascii="Tw Cen MT" w:hAnsi="Tw Cen MT"/>
                      <w:b/>
                      <w:smallCaps/>
                      <w:sz w:val="20"/>
                      <w:szCs w:val="20"/>
                    </w:rPr>
                    <w:t>I</w:t>
                  </w:r>
                  <w:r>
                    <w:rPr>
                      <w:rFonts w:ascii="Tw Cen MT" w:hAnsi="Tw Cen MT"/>
                      <w:b/>
                      <w:smallCaps/>
                      <w:sz w:val="20"/>
                      <w:szCs w:val="20"/>
                    </w:rPr>
                    <w:t xml:space="preserve"> TŁUMACZY NA JĘZYK POLSKI PODRĘCZNIK „SKAUTING FOR BOYS”. OLGA DRAHONOWSKA W LECIE 1911 ZAKŁADA PIERWSZĄ DRUŻYNĘ SKAUTOWĄ WE LWOWIE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6.95pt;margin-top:6.35pt;width:40.3pt;height:19.15pt;z-index:251673600;mso-width-relative:margin;mso-height-relative:margin" fillcolor="#d4d4d6 [3214]">
            <v:textbox style="mso-next-textbox:#_x0000_s1038">
              <w:txbxContent>
                <w:p w:rsidR="004D4455" w:rsidRPr="004D4455" w:rsidRDefault="004D4455">
                  <w:pPr>
                    <w:rPr>
                      <w:rFonts w:ascii="Tw Cen MT" w:hAnsi="Tw Cen MT"/>
                      <w:b/>
                    </w:rPr>
                  </w:pPr>
                  <w:r w:rsidRPr="004D4455">
                    <w:rPr>
                      <w:rFonts w:ascii="Tw Cen MT" w:hAnsi="Tw Cen MT"/>
                      <w:b/>
                    </w:rPr>
                    <w:t>1911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78.55pt;margin-top:112.1pt;width:41.2pt;height:20.25pt;z-index:251671552;mso-width-relative:margin;mso-height-relative:margin">
            <v:textbox style="mso-next-textbox:#_x0000_s1036">
              <w:txbxContent>
                <w:p w:rsidR="004D4455" w:rsidRPr="004D4455" w:rsidRDefault="004D4455">
                  <w:pPr>
                    <w:rPr>
                      <w:rFonts w:ascii="Tw Cen MT" w:hAnsi="Tw Cen MT"/>
                      <w:b/>
                    </w:rPr>
                  </w:pPr>
                  <w:r w:rsidRPr="004D4455">
                    <w:rPr>
                      <w:rFonts w:ascii="Tw Cen MT" w:hAnsi="Tw Cen MT"/>
                      <w:b/>
                    </w:rPr>
                    <w:t>1909</w:t>
                  </w:r>
                </w:p>
              </w:txbxContent>
            </v:textbox>
          </v:shape>
        </w:pict>
      </w:r>
      <w:r w:rsidR="00E8329F">
        <w:rPr>
          <w:noProof/>
          <w:lang w:eastAsia="pl-PL"/>
        </w:rPr>
        <w:drawing>
          <wp:inline distT="0" distB="0" distL="0" distR="0">
            <wp:extent cx="2880000" cy="1911103"/>
            <wp:effectExtent l="57150" t="38100" r="34650" b="12947"/>
            <wp:docPr id="6" name="Obraz 5" descr="małkowss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łkowssc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1103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7774" w:rsidRDefault="003D7774"/>
    <w:p w:rsidR="003D7774" w:rsidRDefault="003D7774"/>
    <w:p w:rsidR="003D7774" w:rsidRDefault="003D7774"/>
    <w:p w:rsidR="003D7774" w:rsidRDefault="000447A1">
      <w:r>
        <w:rPr>
          <w:noProof/>
          <w:lang w:eastAsia="pl-PL"/>
        </w:rPr>
        <w:pict>
          <v:shape id="_x0000_s1047" type="#_x0000_t202" style="position:absolute;margin-left:6.95pt;margin-top:131.25pt;width:19.6pt;height:19.85pt;z-index:251687936;mso-width-relative:margin;mso-height-relative:margin" fillcolor="black [3200]" strokecolor="#f2f2f2 [3041]" strokeweight="3pt">
            <v:shadow on="t" type="perspective" color="#7f7f7f [1601]" opacity=".5" offset="1pt" offset2="-1pt"/>
            <v:textbox style="mso-next-textbox:#_x0000_s1047">
              <w:txbxContent>
                <w:p w:rsidR="00431CFD" w:rsidRDefault="00623BFD" w:rsidP="00431CFD">
                  <w: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89.85pt;margin-top:97.5pt;width:61.65pt;height:33.75pt;z-index:251682816;mso-width-relative:margin;mso-height-relative:margin" fillcolor="#d4d4d6 [3214]">
            <v:textbox style="mso-next-textbox:#_x0000_s1042">
              <w:txbxContent>
                <w:p w:rsidR="00431CFD" w:rsidRPr="00431CFD" w:rsidRDefault="00431CFD" w:rsidP="00431CFD">
                  <w:pPr>
                    <w:jc w:val="center"/>
                    <w:rPr>
                      <w:rFonts w:ascii="Tw Cen MT" w:hAnsi="Tw Cen MT"/>
                      <w:b/>
                    </w:rPr>
                  </w:pPr>
                  <w:r w:rsidRPr="00431CFD">
                    <w:rPr>
                      <w:rFonts w:ascii="Tw Cen MT" w:hAnsi="Tw Cen MT"/>
                      <w:b/>
                    </w:rPr>
                    <w:t>12 lutego 1989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.15pt;margin-top:161.65pt;width:226.75pt;height:43.1pt;z-index:251680768;mso-width-relative:margin;mso-height-relative:margin" fillcolor="#d4d4d6 [3214]">
            <v:textbox style="mso-next-textbox:#_x0000_s1041">
              <w:txbxContent>
                <w:p w:rsidR="003D7774" w:rsidRPr="00431CFD" w:rsidRDefault="00EE730D" w:rsidP="00431CFD">
                  <w:pPr>
                    <w:jc w:val="center"/>
                    <w:rPr>
                      <w:rFonts w:ascii="Tw Cen MT" w:hAnsi="Tw Cen MT"/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/>
                      <w:smallCaps/>
                      <w:sz w:val="20"/>
                      <w:szCs w:val="20"/>
                    </w:rPr>
                    <w:t>ROZŁAM</w:t>
                  </w:r>
                  <w:r w:rsidR="00431CFD" w:rsidRPr="00431CFD">
                    <w:rPr>
                      <w:rFonts w:ascii="Tw Cen MT" w:hAnsi="Tw Cen MT"/>
                      <w:b/>
                      <w:smallCaps/>
                      <w:sz w:val="20"/>
                      <w:szCs w:val="20"/>
                    </w:rPr>
                    <w:t xml:space="preserve"> DWÓCH ORGANIZACJI HARCERSKICH: ZHP I ZHR</w:t>
                  </w:r>
                </w:p>
              </w:txbxContent>
            </v:textbox>
          </v:shape>
        </w:pict>
      </w:r>
      <w:r w:rsidR="003D7774">
        <w:rPr>
          <w:noProof/>
          <w:lang w:eastAsia="pl-PL"/>
        </w:rPr>
        <w:drawing>
          <wp:inline distT="0" distB="0" distL="0" distR="0">
            <wp:extent cx="2880000" cy="1909787"/>
            <wp:effectExtent l="57150" t="38100" r="34650" b="14263"/>
            <wp:docPr id="13" name="Obraz 7" descr="P118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8045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09787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7774" w:rsidRDefault="003D7774"/>
    <w:p w:rsidR="003D7774" w:rsidRDefault="003D7774"/>
    <w:p w:rsidR="003D7774" w:rsidRDefault="003D7774"/>
    <w:p w:rsidR="003D7774" w:rsidRDefault="003D7774"/>
    <w:p w:rsidR="003D7774" w:rsidRDefault="000447A1">
      <w:r>
        <w:rPr>
          <w:noProof/>
        </w:rPr>
        <w:pict>
          <v:shape id="_x0000_s1028" type="#_x0000_t202" style="position:absolute;margin-left:13.15pt;margin-top:158.25pt;width:226.75pt;height:47.25pt;z-index:251660288;mso-width-relative:margin;mso-height-relative:margin" fillcolor="#d4d4d6 [3214]">
            <v:textbox style="mso-next-textbox:#_x0000_s1028">
              <w:txbxContent>
                <w:p w:rsidR="00ED603C" w:rsidRPr="00E8329F" w:rsidRDefault="00E8329F" w:rsidP="00E8329F">
                  <w:pPr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E8329F">
                    <w:rPr>
                      <w:rFonts w:ascii="Tw Cen MT" w:hAnsi="Tw Cen MT"/>
                      <w:b/>
                      <w:sz w:val="20"/>
                      <w:szCs w:val="20"/>
                    </w:rPr>
                    <w:t xml:space="preserve">KSIĄŻKĘA </w:t>
                  </w:r>
                  <w:r w:rsidR="00ED603C" w:rsidRPr="00E8329F">
                    <w:rPr>
                      <w:rFonts w:ascii="Tw Cen MT" w:hAnsi="Tw Cen MT"/>
                      <w:b/>
                      <w:sz w:val="20"/>
                      <w:szCs w:val="20"/>
                    </w:rPr>
                    <w:t>„SKAUTING FOR BOYS”</w:t>
                  </w:r>
                  <w:r w:rsidRPr="00E8329F">
                    <w:rPr>
                      <w:rFonts w:ascii="Tw Cen MT" w:hAnsi="Tw Cen MT"/>
                      <w:b/>
                      <w:sz w:val="20"/>
                      <w:szCs w:val="20"/>
                    </w:rPr>
                    <w:t>, KTÓRĄ</w:t>
                  </w:r>
                  <w:r w:rsidR="00490161" w:rsidRPr="00E8329F">
                    <w:rPr>
                      <w:rFonts w:ascii="Tw Cen MT" w:hAnsi="Tw Cen MT"/>
                      <w:b/>
                      <w:sz w:val="20"/>
                      <w:szCs w:val="20"/>
                    </w:rPr>
                    <w:t xml:space="preserve"> NAPISAŁ </w:t>
                  </w:r>
                  <w:r w:rsidRPr="00E8329F">
                    <w:rPr>
                      <w:rFonts w:ascii="Tw Cen MT" w:hAnsi="Tw Cen MT"/>
                      <w:b/>
                      <w:sz w:val="20"/>
                      <w:szCs w:val="20"/>
                    </w:rPr>
                    <w:t xml:space="preserve">BI-PI </w:t>
                  </w:r>
                  <w:r w:rsidR="00490161" w:rsidRPr="00E8329F">
                    <w:rPr>
                      <w:rFonts w:ascii="Tw Cen MT" w:hAnsi="Tw Cen MT"/>
                      <w:b/>
                      <w:sz w:val="20"/>
                      <w:szCs w:val="20"/>
                    </w:rPr>
                    <w:t xml:space="preserve"> PO OBSERWACJI MŁODZIEŻY PODCZAS OBRONY MAFEKINGU.</w:t>
                  </w:r>
                </w:p>
              </w:txbxContent>
            </v:textbox>
          </v:shape>
        </w:pict>
      </w:r>
    </w:p>
    <w:p w:rsidR="003D7774" w:rsidRDefault="00E470A0">
      <w:r>
        <w:br/>
      </w:r>
    </w:p>
    <w:p w:rsidR="003D7774" w:rsidRDefault="000447A1" w:rsidP="003D7774">
      <w:pPr>
        <w:jc w:val="right"/>
      </w:pPr>
      <w:r>
        <w:rPr>
          <w:noProof/>
          <w:lang w:eastAsia="pl-PL"/>
        </w:rPr>
        <w:pict>
          <v:shape id="_x0000_s1049" type="#_x0000_t202" style="position:absolute;left:0;text-align:left;margin-left:13.15pt;margin-top:131.8pt;width:19.6pt;height:19.85pt;z-index:251689984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431CFD" w:rsidRDefault="00431CFD" w:rsidP="00431CFD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6.55pt;margin-top:161.6pt;width:208.45pt;height:43pt;z-index:251676672;mso-width-percent:400;mso-height-percent:200;mso-width-percent:400;mso-height-percent:200;mso-width-relative:margin;mso-height-relative:margin" fillcolor="#d4d4d6 [3214]">
            <v:textbox style="mso-next-textbox:#_x0000_s1039;mso-fit-shape-to-text:t">
              <w:txbxContent>
                <w:p w:rsidR="003D7774" w:rsidRPr="003D7774" w:rsidRDefault="003D7774" w:rsidP="003D7774">
                  <w:pPr>
                    <w:jc w:val="center"/>
                    <w:rPr>
                      <w:rFonts w:ascii="Tw Cen MT" w:hAnsi="Tw Cen MT"/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b/>
                      <w:smallCaps/>
                      <w:sz w:val="20"/>
                      <w:szCs w:val="20"/>
                    </w:rPr>
                    <w:t>„</w:t>
                  </w:r>
                  <w:r w:rsidRPr="003D7774">
                    <w:rPr>
                      <w:rFonts w:ascii="Tw Cen MT" w:hAnsi="Tw Cen MT"/>
                      <w:b/>
                      <w:smallCaps/>
                      <w:sz w:val="20"/>
                      <w:szCs w:val="20"/>
                    </w:rPr>
                    <w:t>POGOTOWIE WOJENNE HARCEREK</w:t>
                  </w:r>
                  <w:r>
                    <w:rPr>
                      <w:rFonts w:ascii="Tw Cen MT" w:hAnsi="Tw Cen MT"/>
                      <w:b/>
                      <w:smallCaps/>
                      <w:sz w:val="20"/>
                      <w:szCs w:val="20"/>
                    </w:rPr>
                    <w:t>”</w:t>
                  </w:r>
                  <w:r w:rsidRPr="003D7774">
                    <w:rPr>
                      <w:rFonts w:ascii="Tw Cen MT" w:hAnsi="Tw Cen MT"/>
                      <w:b/>
                      <w:smallCaps/>
                      <w:sz w:val="20"/>
                      <w:szCs w:val="20"/>
                    </w:rPr>
                    <w:t xml:space="preserve"> W CZASIE II WOJNY ŚWIATOWEJ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96.6pt;margin-top:122.85pt;width:43.3pt;height:21.25pt;z-index:251678720;mso-width-relative:margin;mso-height-relative:margin" fillcolor="#d4d4d6 [3214]">
            <v:textbox>
              <w:txbxContent>
                <w:p w:rsidR="003D7774" w:rsidRPr="003D7774" w:rsidRDefault="003D7774">
                  <w:pPr>
                    <w:rPr>
                      <w:rFonts w:ascii="Tw Cen MT" w:hAnsi="Tw Cen MT"/>
                      <w:b/>
                    </w:rPr>
                  </w:pPr>
                  <w:r w:rsidRPr="003D7774">
                    <w:rPr>
                      <w:rFonts w:ascii="Tw Cen MT" w:hAnsi="Tw Cen MT"/>
                      <w:b/>
                    </w:rPr>
                    <w:t>1939</w:t>
                  </w:r>
                </w:p>
              </w:txbxContent>
            </v:textbox>
          </v:shape>
        </w:pict>
      </w:r>
      <w:r w:rsidR="003D7774">
        <w:rPr>
          <w:noProof/>
          <w:lang w:eastAsia="pl-PL"/>
        </w:rPr>
        <w:drawing>
          <wp:inline distT="0" distB="0" distL="0" distR="0">
            <wp:extent cx="2876550" cy="1914525"/>
            <wp:effectExtent l="57150" t="38100" r="38100" b="28575"/>
            <wp:docPr id="10" name="Obraz 6" descr="pom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oc.jpg"/>
                    <pic:cNvPicPr/>
                  </pic:nvPicPr>
                  <pic:blipFill>
                    <a:blip r:embed="rId10" cstate="print"/>
                    <a:srcRect b="11454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1452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7774" w:rsidRDefault="003D7774"/>
    <w:p w:rsidR="00431CFD" w:rsidRDefault="00431CFD">
      <w:r>
        <w:br/>
      </w:r>
    </w:p>
    <w:p w:rsidR="00114EFE" w:rsidRDefault="000447A1" w:rsidP="00431CFD">
      <w:pPr>
        <w:jc w:val="right"/>
      </w:pPr>
      <w:r>
        <w:rPr>
          <w:noProof/>
          <w:lang w:eastAsia="pl-PL"/>
        </w:rPr>
        <w:pict>
          <v:shape id="_x0000_s1052" type="#_x0000_t202" style="position:absolute;left:0;text-align:left;margin-left:13.15pt;margin-top:130.6pt;width:19.6pt;height:19.85pt;z-index:251693056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623BFD" w:rsidRDefault="00623BFD" w:rsidP="00623BFD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29.05pt;margin-top:21.1pt;width:40.35pt;height:20.7pt;z-index:251695104;mso-width-relative:margin;mso-height-relative:margin" fillcolor="#d4d4d6 [3214]">
            <v:textbox>
              <w:txbxContent>
                <w:p w:rsidR="00623BFD" w:rsidRPr="00623BFD" w:rsidRDefault="00623BFD">
                  <w:pPr>
                    <w:rPr>
                      <w:rFonts w:ascii="Tw Cen MT" w:hAnsi="Tw Cen MT"/>
                      <w:b/>
                    </w:rPr>
                  </w:pPr>
                  <w:r w:rsidRPr="00623BFD">
                    <w:rPr>
                      <w:rFonts w:ascii="Tw Cen MT" w:hAnsi="Tw Cen MT"/>
                      <w:b/>
                    </w:rPr>
                    <w:t>1996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9.15pt;margin-top:162.85pt;width:220.75pt;height:48pt;z-index:251684864;mso-width-relative:margin;mso-height-relative:margin" fillcolor="#d4d4d6 [3214]">
            <v:textbox>
              <w:txbxContent>
                <w:p w:rsidR="00431CFD" w:rsidRPr="00431CFD" w:rsidRDefault="00431CFD" w:rsidP="00431CFD">
                  <w:pPr>
                    <w:jc w:val="center"/>
                    <w:rPr>
                      <w:rFonts w:ascii="Tw Cen MT" w:hAnsi="Tw Cen MT"/>
                      <w:b/>
                      <w:smallCaps/>
                      <w:sz w:val="20"/>
                      <w:szCs w:val="20"/>
                    </w:rPr>
                  </w:pPr>
                  <w:r w:rsidRPr="00431CFD">
                    <w:rPr>
                      <w:rFonts w:ascii="Tw Cen MT" w:hAnsi="Tw Cen MT"/>
                      <w:b/>
                      <w:smallCaps/>
                      <w:sz w:val="20"/>
                      <w:szCs w:val="20"/>
                    </w:rPr>
                    <w:t xml:space="preserve">1996r. POWSTAJE STOWARZYSZENIE HARCERSKIE DZIAŁAJĄCE NA TERENIE </w:t>
                  </w:r>
                  <w:r w:rsidR="00EE730D">
                    <w:rPr>
                      <w:rFonts w:ascii="Tw Cen MT" w:hAnsi="Tw Cen MT"/>
                      <w:b/>
                      <w:smallCaps/>
                      <w:sz w:val="20"/>
                      <w:szCs w:val="20"/>
                    </w:rPr>
                    <w:t>ŚRÓDMIEŚCIA</w:t>
                  </w:r>
                </w:p>
              </w:txbxContent>
            </v:textbox>
          </v:shape>
        </w:pict>
      </w:r>
      <w:r w:rsidR="00431CFD">
        <w:rPr>
          <w:noProof/>
          <w:lang w:eastAsia="pl-PL"/>
        </w:rPr>
        <w:drawing>
          <wp:inline distT="0" distB="0" distL="0" distR="0">
            <wp:extent cx="2916000" cy="1890697"/>
            <wp:effectExtent l="57150" t="38100" r="36750" b="14303"/>
            <wp:docPr id="14" name="Obraz 13" descr="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.jpg"/>
                    <pic:cNvPicPr/>
                  </pic:nvPicPr>
                  <pic:blipFill>
                    <a:blip r:embed="rId11" cstate="print"/>
                    <a:srcRect b="10815"/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1890697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14EFE" w:rsidSect="003D7774">
      <w:headerReference w:type="default" r:id="rId12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F10" w:rsidRDefault="00BB0F10" w:rsidP="00A81993">
      <w:pPr>
        <w:spacing w:after="0" w:line="240" w:lineRule="auto"/>
      </w:pPr>
      <w:r>
        <w:separator/>
      </w:r>
    </w:p>
  </w:endnote>
  <w:endnote w:type="continuationSeparator" w:id="1">
    <w:p w:rsidR="00BB0F10" w:rsidRDefault="00BB0F10" w:rsidP="00A8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F10" w:rsidRDefault="00BB0F10" w:rsidP="00A81993">
      <w:pPr>
        <w:spacing w:after="0" w:line="240" w:lineRule="auto"/>
      </w:pPr>
      <w:r>
        <w:separator/>
      </w:r>
    </w:p>
  </w:footnote>
  <w:footnote w:type="continuationSeparator" w:id="1">
    <w:p w:rsidR="00BB0F10" w:rsidRDefault="00BB0F10" w:rsidP="00A8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w Cen MT" w:eastAsiaTheme="majorEastAsia" w:hAnsi="Tw Cen MT" w:cstheme="majorBidi"/>
        <w:b/>
        <w:sz w:val="36"/>
        <w:szCs w:val="36"/>
      </w:rPr>
      <w:alias w:val="Tytuł"/>
      <w:id w:val="77738743"/>
      <w:placeholder>
        <w:docPart w:val="D063B762BE5D4F35BA8794A169C401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81993" w:rsidRDefault="00E470A0">
        <w:pPr>
          <w:pStyle w:val="Nagwek"/>
          <w:pBdr>
            <w:bottom w:val="thickThinSmallGap" w:sz="24" w:space="1" w:color="246071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470A0">
          <w:rPr>
            <w:rFonts w:ascii="Tw Cen MT" w:eastAsiaTheme="majorEastAsia" w:hAnsi="Tw Cen MT" w:cstheme="majorBidi"/>
            <w:b/>
            <w:sz w:val="36"/>
            <w:szCs w:val="36"/>
          </w:rPr>
          <w:t xml:space="preserve">KOMIKSOWA </w:t>
        </w:r>
        <w:r w:rsidR="00A81993" w:rsidRPr="00E470A0">
          <w:rPr>
            <w:rFonts w:ascii="Tw Cen MT" w:eastAsiaTheme="majorEastAsia" w:hAnsi="Tw Cen MT" w:cstheme="majorBidi"/>
            <w:b/>
            <w:sz w:val="36"/>
            <w:szCs w:val="36"/>
          </w:rPr>
          <w:t>HISTORIA HARCERSTWA</w:t>
        </w:r>
      </w:p>
    </w:sdtContent>
  </w:sdt>
  <w:p w:rsidR="00A81993" w:rsidRDefault="00A8199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03C"/>
    <w:rsid w:val="000447A1"/>
    <w:rsid w:val="00114EFE"/>
    <w:rsid w:val="003D7774"/>
    <w:rsid w:val="00431CFD"/>
    <w:rsid w:val="00490161"/>
    <w:rsid w:val="004D0278"/>
    <w:rsid w:val="004D4455"/>
    <w:rsid w:val="00623BFD"/>
    <w:rsid w:val="00685040"/>
    <w:rsid w:val="00A81993"/>
    <w:rsid w:val="00BB0F10"/>
    <w:rsid w:val="00E470A0"/>
    <w:rsid w:val="00E8329F"/>
    <w:rsid w:val="00ED603C"/>
    <w:rsid w:val="00EE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307b9c"/>
      <o:colormenu v:ext="edit" fillcolor="#307b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0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9016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993"/>
  </w:style>
  <w:style w:type="paragraph" w:styleId="Stopka">
    <w:name w:val="footer"/>
    <w:basedOn w:val="Normalny"/>
    <w:link w:val="StopkaZnak"/>
    <w:uiPriority w:val="99"/>
    <w:semiHidden/>
    <w:unhideWhenUsed/>
    <w:rsid w:val="00A8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1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63B762BE5D4F35BA8794A169C40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2343D-05C2-417C-A226-C162CFA31519}"/>
      </w:docPartPr>
      <w:docPartBody>
        <w:p w:rsidR="005F41A0" w:rsidRDefault="00C47A2E" w:rsidP="00C47A2E">
          <w:pPr>
            <w:pStyle w:val="D063B762BE5D4F35BA8794A169C401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47A2E"/>
    <w:rsid w:val="005F41A0"/>
    <w:rsid w:val="00C47A2E"/>
    <w:rsid w:val="00CF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3B5DB2E06BE49CFB94593F8B46758CE">
    <w:name w:val="93B5DB2E06BE49CFB94593F8B46758CE"/>
    <w:rsid w:val="00C47A2E"/>
  </w:style>
  <w:style w:type="paragraph" w:customStyle="1" w:styleId="EB28F3FF43F0424CA33C563683176DA7">
    <w:name w:val="EB28F3FF43F0424CA33C563683176DA7"/>
    <w:rsid w:val="00C47A2E"/>
  </w:style>
  <w:style w:type="paragraph" w:customStyle="1" w:styleId="09DD554A954C4DA2AA1EE148614734F1">
    <w:name w:val="09DD554A954C4DA2AA1EE148614734F1"/>
    <w:rsid w:val="00C47A2E"/>
  </w:style>
  <w:style w:type="paragraph" w:customStyle="1" w:styleId="80E37F7F7D304007AB3EEFE44957A5F0">
    <w:name w:val="80E37F7F7D304007AB3EEFE44957A5F0"/>
    <w:rsid w:val="00C47A2E"/>
  </w:style>
  <w:style w:type="paragraph" w:customStyle="1" w:styleId="932A102415FB42F1A1FCF2A9522991BD">
    <w:name w:val="932A102415FB42F1A1FCF2A9522991BD"/>
    <w:rsid w:val="00C47A2E"/>
  </w:style>
  <w:style w:type="paragraph" w:customStyle="1" w:styleId="5354FD2B322C4271BC125BAADFC40CD6">
    <w:name w:val="5354FD2B322C4271BC125BAADFC40CD6"/>
    <w:rsid w:val="00C47A2E"/>
  </w:style>
  <w:style w:type="paragraph" w:customStyle="1" w:styleId="F7163107B47E43C7BD73A43D5D70822D">
    <w:name w:val="F7163107B47E43C7BD73A43D5D70822D"/>
    <w:rsid w:val="00C47A2E"/>
  </w:style>
  <w:style w:type="paragraph" w:customStyle="1" w:styleId="2C3BDE7A371A42509A34756EB99302E3">
    <w:name w:val="2C3BDE7A371A42509A34756EB99302E3"/>
    <w:rsid w:val="00C47A2E"/>
  </w:style>
  <w:style w:type="paragraph" w:customStyle="1" w:styleId="EC376C4CA7374B6A9089523736FFD235">
    <w:name w:val="EC376C4CA7374B6A9089523736FFD235"/>
    <w:rsid w:val="00C47A2E"/>
  </w:style>
  <w:style w:type="paragraph" w:customStyle="1" w:styleId="2DB3CFA685664040ABDA1F57C2DE77C6">
    <w:name w:val="2DB3CFA685664040ABDA1F57C2DE77C6"/>
    <w:rsid w:val="00C47A2E"/>
  </w:style>
  <w:style w:type="paragraph" w:customStyle="1" w:styleId="2CA77D14424D4000A51BD81489DEB64B">
    <w:name w:val="2CA77D14424D4000A51BD81489DEB64B"/>
    <w:rsid w:val="00C47A2E"/>
  </w:style>
  <w:style w:type="paragraph" w:customStyle="1" w:styleId="0B22B354B6034EEE89AAE704F8FA6B85">
    <w:name w:val="0B22B354B6034EEE89AAE704F8FA6B85"/>
    <w:rsid w:val="00C47A2E"/>
  </w:style>
  <w:style w:type="paragraph" w:customStyle="1" w:styleId="D40C7E1BFE394454B745AC5ED7242C96">
    <w:name w:val="D40C7E1BFE394454B745AC5ED7242C96"/>
    <w:rsid w:val="00C47A2E"/>
  </w:style>
  <w:style w:type="paragraph" w:customStyle="1" w:styleId="6E0A8AE4A2494AA2B7437D5B78A25438">
    <w:name w:val="6E0A8AE4A2494AA2B7437D5B78A25438"/>
    <w:rsid w:val="00C47A2E"/>
  </w:style>
  <w:style w:type="paragraph" w:customStyle="1" w:styleId="AC8DBD3A062944F88F436A125EBF2039">
    <w:name w:val="AC8DBD3A062944F88F436A125EBF2039"/>
    <w:rsid w:val="00C47A2E"/>
  </w:style>
  <w:style w:type="paragraph" w:customStyle="1" w:styleId="3DDD88DC5F1B4C519EEFB4315CF1BD20">
    <w:name w:val="3DDD88DC5F1B4C519EEFB4315CF1BD20"/>
    <w:rsid w:val="00C47A2E"/>
  </w:style>
  <w:style w:type="paragraph" w:customStyle="1" w:styleId="4A10362D39294D13BC76FE9C20AEB56A">
    <w:name w:val="4A10362D39294D13BC76FE9C20AEB56A"/>
    <w:rsid w:val="00C47A2E"/>
  </w:style>
  <w:style w:type="paragraph" w:customStyle="1" w:styleId="168241DAADA14F06BB776BF97BC6220E">
    <w:name w:val="168241DAADA14F06BB776BF97BC6220E"/>
    <w:rsid w:val="00C47A2E"/>
  </w:style>
  <w:style w:type="paragraph" w:customStyle="1" w:styleId="A1B44BE227D6419BA21C093C21F3A604">
    <w:name w:val="A1B44BE227D6419BA21C093C21F3A604"/>
    <w:rsid w:val="00C47A2E"/>
  </w:style>
  <w:style w:type="paragraph" w:customStyle="1" w:styleId="983E2DD76D3A4A4B91CD63C57CF787AC">
    <w:name w:val="983E2DD76D3A4A4B91CD63C57CF787AC"/>
    <w:rsid w:val="00C47A2E"/>
  </w:style>
  <w:style w:type="paragraph" w:customStyle="1" w:styleId="2105633189DB498B812B38A5AD724219">
    <w:name w:val="2105633189DB498B812B38A5AD724219"/>
    <w:rsid w:val="00C47A2E"/>
  </w:style>
  <w:style w:type="paragraph" w:customStyle="1" w:styleId="D063B762BE5D4F35BA8794A169C40139">
    <w:name w:val="D063B762BE5D4F35BA8794A169C40139"/>
    <w:rsid w:val="00C47A2E"/>
  </w:style>
  <w:style w:type="paragraph" w:customStyle="1" w:styleId="847B4A7E477549DEA39DE0CE7EFE2723">
    <w:name w:val="847B4A7E477549DEA39DE0CE7EFE2723"/>
    <w:rsid w:val="00C47A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Moduł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KOMIKSOWA HISTORIA HARCERSTWA</dc:title>
  <dc:creator>Jurek</dc:creator>
  <cp:lastModifiedBy>Jurek</cp:lastModifiedBy>
  <cp:revision>6</cp:revision>
  <dcterms:created xsi:type="dcterms:W3CDTF">2009-05-18T18:12:00Z</dcterms:created>
  <dcterms:modified xsi:type="dcterms:W3CDTF">2009-05-31T21:16:00Z</dcterms:modified>
</cp:coreProperties>
</file>